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ED" w:rsidRPr="000C70C7" w:rsidRDefault="00BA2B5F" w:rsidP="000C70C7">
      <w:pPr>
        <w:pStyle w:val="NoSpacing"/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-295275</wp:posOffset>
                </wp:positionV>
                <wp:extent cx="3637280" cy="633095"/>
                <wp:effectExtent l="6350" t="9525" r="1397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C7" w:rsidRPr="000C70C7" w:rsidRDefault="000C70C7" w:rsidP="000C70C7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0C70C7">
                              <w:rPr>
                                <w:rFonts w:ascii="Century Gothic" w:hAnsi="Century Gothic"/>
                                <w:i/>
                              </w:rPr>
                              <w:t>IFS challenges our young scholars to perform at their optimum level, inspire academic excellence and exhibit exemplary moral character.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75pt;margin-top:-23.25pt;width:286.4pt;height:49.8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">
                <v:textbox>
                  <w:txbxContent>
                    <w:p w:rsidR="000C70C7" w:rsidRPr="000C70C7" w:rsidRDefault="000C70C7" w:rsidP="000C70C7">
                      <w:pPr>
                        <w:pStyle w:val="NoSpacing"/>
                        <w:rPr>
                          <w:rFonts w:ascii="Century Gothic" w:hAnsi="Century Gothic"/>
                          <w:i/>
                        </w:rPr>
                      </w:pPr>
                      <w:r w:rsidRPr="000C70C7">
                        <w:rPr>
                          <w:rFonts w:ascii="Century Gothic" w:hAnsi="Century Gothic"/>
                          <w:i/>
                        </w:rPr>
                        <w:t>IFS challenges our young scholars to perform at their optimum level, inspire academic excellence and exhibit exemplary moral character.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-161925</wp:posOffset>
                </wp:positionV>
                <wp:extent cx="2124075" cy="456565"/>
                <wp:effectExtent l="10160" t="9525" r="889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C7" w:rsidRPr="000C70C7" w:rsidRDefault="00B15381" w:rsidP="000C70C7">
                            <w:pPr>
                              <w:jc w:val="center"/>
                              <w:rPr>
                                <w:rFonts w:ascii="Bodoni MT Black" w:hAnsi="Bodoni MT Black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48"/>
                                <w:szCs w:val="48"/>
                                <w:u w:val="single"/>
                              </w:rPr>
                              <w:t>March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4.05pt;margin-top:-12.75pt;width:167.25pt;height:3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">
                <v:textbox>
                  <w:txbxContent>
                    <w:p w:rsidR="000C70C7" w:rsidRPr="000C70C7" w:rsidRDefault="00B15381" w:rsidP="000C70C7">
                      <w:pPr>
                        <w:jc w:val="center"/>
                        <w:rPr>
                          <w:rFonts w:ascii="Bodoni MT Black" w:hAnsi="Bodoni MT Black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Bodoni MT Black" w:hAnsi="Bodoni MT Black"/>
                          <w:sz w:val="48"/>
                          <w:szCs w:val="48"/>
                          <w:u w:val="single"/>
                        </w:rPr>
                        <w:t>March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-295275</wp:posOffset>
                </wp:positionV>
                <wp:extent cx="2840990" cy="709295"/>
                <wp:effectExtent l="10795" t="9525" r="571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C7" w:rsidRPr="003F07B4" w:rsidRDefault="000C70C7" w:rsidP="000C70C7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3F07B4">
                              <w:rPr>
                                <w:rFonts w:ascii="Century Gothic" w:hAnsi="Century Gothic"/>
                              </w:rPr>
                              <w:t xml:space="preserve">Grades 2A Tests, Assignments, and </w:t>
                            </w:r>
                            <w:r w:rsidR="00B77A85">
                              <w:rPr>
                                <w:rFonts w:ascii="Century Gothic" w:hAnsi="Century Gothic"/>
                              </w:rPr>
                              <w:t>Special Events Calendar March 201</w:t>
                            </w:r>
                            <w:r w:rsidR="00B15381">
                              <w:rPr>
                                <w:rFonts w:ascii="Century Gothic" w:hAnsi="Century Gothic"/>
                              </w:rPr>
                              <w:t>6</w:t>
                            </w:r>
                            <w:r w:rsidRPr="003F07B4">
                              <w:rPr>
                                <w:rFonts w:ascii="Century Gothic" w:hAnsi="Century Gothic"/>
                              </w:rPr>
                              <w:t xml:space="preserve"> (Up to 45 minutes of homework daily)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.9pt;margin-top:-23.25pt;width:223.7pt;height:5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">
                <v:textbox>
                  <w:txbxContent>
                    <w:p w:rsidR="000C70C7" w:rsidRPr="003F07B4" w:rsidRDefault="000C70C7" w:rsidP="000C70C7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3F07B4">
                        <w:rPr>
                          <w:rFonts w:ascii="Century Gothic" w:hAnsi="Century Gothic"/>
                        </w:rPr>
                        <w:t xml:space="preserve">Grades 2A Tests, Assignments, and </w:t>
                      </w:r>
                      <w:r w:rsidR="00B77A85">
                        <w:rPr>
                          <w:rFonts w:ascii="Century Gothic" w:hAnsi="Century Gothic"/>
                        </w:rPr>
                        <w:t>Special Events Calendar March 201</w:t>
                      </w:r>
                      <w:r w:rsidR="00B15381">
                        <w:rPr>
                          <w:rFonts w:ascii="Century Gothic" w:hAnsi="Century Gothic"/>
                        </w:rPr>
                        <w:t>6</w:t>
                      </w:r>
                      <w:r w:rsidRPr="003F07B4">
                        <w:rPr>
                          <w:rFonts w:ascii="Century Gothic" w:hAnsi="Century Gothic"/>
                        </w:rPr>
                        <w:t xml:space="preserve"> (Up to 45 minutes of homework daily)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C70C7" w:rsidRPr="0013406C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</w:t>
      </w:r>
    </w:p>
    <w:p w:rsidR="005C652B" w:rsidRDefault="005C652B" w:rsidP="005C652B">
      <w:pPr>
        <w:pStyle w:val="Footer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35"/>
        <w:tblW w:w="14431" w:type="dxa"/>
        <w:tblLook w:val="04A0" w:firstRow="1" w:lastRow="0" w:firstColumn="1" w:lastColumn="0" w:noHBand="0" w:noVBand="1"/>
      </w:tblPr>
      <w:tblGrid>
        <w:gridCol w:w="2886"/>
        <w:gridCol w:w="2886"/>
        <w:gridCol w:w="2886"/>
        <w:gridCol w:w="2886"/>
        <w:gridCol w:w="2887"/>
      </w:tblGrid>
      <w:tr w:rsidR="00ED5E86" w:rsidTr="00ED5E86">
        <w:trPr>
          <w:trHeight w:val="388"/>
        </w:trPr>
        <w:tc>
          <w:tcPr>
            <w:tcW w:w="2886" w:type="dxa"/>
            <w:shd w:val="clear" w:color="auto" w:fill="C6D9F1" w:themeFill="text2" w:themeFillTint="33"/>
          </w:tcPr>
          <w:p w:rsidR="00ED5E86" w:rsidRPr="000C70C7" w:rsidRDefault="00ED5E86" w:rsidP="00ED5E86">
            <w:pPr>
              <w:jc w:val="center"/>
              <w:rPr>
                <w:sz w:val="32"/>
                <w:szCs w:val="32"/>
              </w:rPr>
            </w:pPr>
            <w:r w:rsidRPr="000C70C7">
              <w:rPr>
                <w:sz w:val="32"/>
                <w:szCs w:val="32"/>
              </w:rPr>
              <w:t>Monday</w:t>
            </w:r>
          </w:p>
        </w:tc>
        <w:tc>
          <w:tcPr>
            <w:tcW w:w="2886" w:type="dxa"/>
            <w:shd w:val="clear" w:color="auto" w:fill="C6D9F1" w:themeFill="text2" w:themeFillTint="33"/>
          </w:tcPr>
          <w:p w:rsidR="00ED5E86" w:rsidRPr="000C70C7" w:rsidRDefault="00ED5E86" w:rsidP="00ED5E86">
            <w:pPr>
              <w:jc w:val="center"/>
              <w:rPr>
                <w:sz w:val="32"/>
                <w:szCs w:val="32"/>
              </w:rPr>
            </w:pPr>
            <w:r w:rsidRPr="000C70C7">
              <w:rPr>
                <w:sz w:val="32"/>
                <w:szCs w:val="32"/>
              </w:rPr>
              <w:t>Tuesday</w:t>
            </w:r>
          </w:p>
        </w:tc>
        <w:tc>
          <w:tcPr>
            <w:tcW w:w="2886" w:type="dxa"/>
            <w:shd w:val="clear" w:color="auto" w:fill="C6D9F1" w:themeFill="text2" w:themeFillTint="33"/>
          </w:tcPr>
          <w:p w:rsidR="00ED5E86" w:rsidRPr="000C70C7" w:rsidRDefault="00ED5E86" w:rsidP="00ED5E86">
            <w:pPr>
              <w:jc w:val="center"/>
              <w:rPr>
                <w:sz w:val="32"/>
                <w:szCs w:val="32"/>
              </w:rPr>
            </w:pPr>
            <w:r w:rsidRPr="000C70C7">
              <w:rPr>
                <w:sz w:val="32"/>
                <w:szCs w:val="32"/>
              </w:rPr>
              <w:t>Wednesday</w:t>
            </w:r>
          </w:p>
        </w:tc>
        <w:tc>
          <w:tcPr>
            <w:tcW w:w="2886" w:type="dxa"/>
            <w:shd w:val="clear" w:color="auto" w:fill="C6D9F1" w:themeFill="text2" w:themeFillTint="33"/>
          </w:tcPr>
          <w:p w:rsidR="00ED5E86" w:rsidRPr="000C70C7" w:rsidRDefault="00ED5E86" w:rsidP="00ED5E86">
            <w:pPr>
              <w:jc w:val="center"/>
              <w:rPr>
                <w:sz w:val="32"/>
                <w:szCs w:val="32"/>
              </w:rPr>
            </w:pPr>
            <w:r w:rsidRPr="000C70C7">
              <w:rPr>
                <w:sz w:val="32"/>
                <w:szCs w:val="32"/>
              </w:rPr>
              <w:t>Thursday</w:t>
            </w:r>
          </w:p>
        </w:tc>
        <w:tc>
          <w:tcPr>
            <w:tcW w:w="2887" w:type="dxa"/>
            <w:shd w:val="clear" w:color="auto" w:fill="C6D9F1" w:themeFill="text2" w:themeFillTint="33"/>
          </w:tcPr>
          <w:p w:rsidR="00ED5E86" w:rsidRPr="000C70C7" w:rsidRDefault="00ED5E86" w:rsidP="00ED5E86">
            <w:pPr>
              <w:jc w:val="center"/>
              <w:rPr>
                <w:sz w:val="32"/>
                <w:szCs w:val="32"/>
              </w:rPr>
            </w:pPr>
            <w:r w:rsidRPr="000C70C7">
              <w:rPr>
                <w:sz w:val="32"/>
                <w:szCs w:val="32"/>
              </w:rPr>
              <w:t>Friday</w:t>
            </w:r>
          </w:p>
        </w:tc>
      </w:tr>
      <w:tr w:rsidR="00ED5E86" w:rsidTr="00FE5A6E">
        <w:trPr>
          <w:trHeight w:val="1396"/>
        </w:trPr>
        <w:tc>
          <w:tcPr>
            <w:tcW w:w="2886" w:type="dxa"/>
          </w:tcPr>
          <w:p w:rsidR="00ED5E86" w:rsidRDefault="00ED5E86" w:rsidP="00ED5E86">
            <w:pPr>
              <w:jc w:val="right"/>
            </w:pPr>
          </w:p>
          <w:p w:rsidR="00ED5E86" w:rsidRDefault="00ED5E86" w:rsidP="00ED5E86">
            <w:pPr>
              <w:jc w:val="right"/>
            </w:pPr>
          </w:p>
          <w:p w:rsidR="00ED5E86" w:rsidRDefault="00ED5E86" w:rsidP="00ED5E86">
            <w:pPr>
              <w:jc w:val="right"/>
            </w:pPr>
          </w:p>
          <w:p w:rsidR="00ED5E86" w:rsidRDefault="00ED5E86" w:rsidP="00ED5E86">
            <w:pPr>
              <w:jc w:val="right"/>
            </w:pPr>
          </w:p>
          <w:p w:rsidR="00ED5E86" w:rsidRDefault="00ED5E86" w:rsidP="00ED5E86">
            <w:pPr>
              <w:jc w:val="right"/>
            </w:pPr>
          </w:p>
        </w:tc>
        <w:tc>
          <w:tcPr>
            <w:tcW w:w="2886" w:type="dxa"/>
          </w:tcPr>
          <w:p w:rsidR="00ED5E86" w:rsidRDefault="00FE5A6E" w:rsidP="00ED5E86">
            <w:pPr>
              <w:jc w:val="right"/>
            </w:pPr>
            <w:r>
              <w:t>1</w:t>
            </w:r>
          </w:p>
          <w:p w:rsidR="00ED5E86" w:rsidRDefault="00ED5E86" w:rsidP="00ED5E86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955040</wp:posOffset>
                  </wp:positionH>
                  <wp:positionV relativeFrom="paragraph">
                    <wp:posOffset>53340</wp:posOffset>
                  </wp:positionV>
                  <wp:extent cx="542925" cy="552450"/>
                  <wp:effectExtent l="19050" t="0" r="9525" b="0"/>
                  <wp:wrapNone/>
                  <wp:docPr id="17" name="Picture 4" descr="http://cliparts.co/cliparts/5cR/X6a/5cRX6ad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liparts.co/cliparts/5cR/X6a/5cRX6ad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5E86" w:rsidRPr="005C652B" w:rsidRDefault="00ED5E86" w:rsidP="00ED5E86">
            <w:pPr>
              <w:rPr>
                <w:rFonts w:ascii="Century Gothic" w:hAnsi="Century Gothic"/>
              </w:rPr>
            </w:pPr>
            <w:r w:rsidRPr="005C652B">
              <w:rPr>
                <w:rFonts w:ascii="Century Gothic" w:hAnsi="Century Gothic"/>
              </w:rPr>
              <w:t>Book Fair</w:t>
            </w:r>
            <w:r w:rsidR="00FE5A6E">
              <w:rPr>
                <w:rFonts w:ascii="Century Gothic" w:hAnsi="Century Gothic"/>
              </w:rPr>
              <w:t xml:space="preserve"> Ends</w:t>
            </w:r>
          </w:p>
          <w:p w:rsidR="00ED5E86" w:rsidRDefault="00ED5E86" w:rsidP="00ED5E86">
            <w:pPr>
              <w:rPr>
                <w:rFonts w:ascii="Century Gothic" w:hAnsi="Century Gothic"/>
                <w:vertAlign w:val="superscript"/>
              </w:rPr>
            </w:pPr>
          </w:p>
          <w:p w:rsidR="00ED5E86" w:rsidRDefault="00ED5E86" w:rsidP="00ED5E86">
            <w:pPr>
              <w:jc w:val="center"/>
            </w:pPr>
          </w:p>
        </w:tc>
        <w:tc>
          <w:tcPr>
            <w:tcW w:w="2886" w:type="dxa"/>
          </w:tcPr>
          <w:p w:rsidR="00ED5E86" w:rsidRDefault="00FE5A6E" w:rsidP="00ED5E86">
            <w:pPr>
              <w:jc w:val="right"/>
            </w:pPr>
            <w:r>
              <w:t>2</w:t>
            </w:r>
          </w:p>
          <w:p w:rsidR="00ED5E86" w:rsidRDefault="00ED5E86" w:rsidP="00ED5E86">
            <w:pPr>
              <w:jc w:val="right"/>
            </w:pPr>
          </w:p>
          <w:p w:rsidR="00ED5E86" w:rsidRDefault="00ED5E86" w:rsidP="00ED5E86">
            <w:r w:rsidRPr="00E974C0">
              <w:rPr>
                <w:rFonts w:ascii="Century Gothic" w:hAnsi="Century Gothic"/>
              </w:rPr>
              <w:t>Pre-ordered Pizza Lunch</w:t>
            </w:r>
          </w:p>
        </w:tc>
        <w:tc>
          <w:tcPr>
            <w:tcW w:w="2886" w:type="dxa"/>
          </w:tcPr>
          <w:p w:rsidR="00ED5E86" w:rsidRPr="00B15381" w:rsidRDefault="00FE5A6E" w:rsidP="00ED5E86">
            <w:pPr>
              <w:jc w:val="right"/>
              <w:rPr>
                <w:rFonts w:ascii="Century Gothic" w:hAnsi="Century Gothic"/>
              </w:rPr>
            </w:pPr>
            <w:r w:rsidRPr="00B15381">
              <w:rPr>
                <w:rFonts w:ascii="Century Gothic" w:hAnsi="Century Gothic"/>
              </w:rPr>
              <w:t>3</w:t>
            </w:r>
          </w:p>
          <w:p w:rsidR="00D576EB" w:rsidRDefault="00D576EB" w:rsidP="00ED5E86">
            <w:pPr>
              <w:jc w:val="center"/>
              <w:rPr>
                <w:rFonts w:ascii="Century Gothic" w:hAnsi="Century Gothic"/>
              </w:rPr>
            </w:pPr>
          </w:p>
          <w:p w:rsidR="00ED5E86" w:rsidRDefault="00FE5A6E" w:rsidP="00ED5E86">
            <w:pPr>
              <w:jc w:val="center"/>
            </w:pPr>
            <w:r>
              <w:rPr>
                <w:rFonts w:ascii="Century Gothic" w:hAnsi="Century Gothic"/>
              </w:rPr>
              <w:t>Simple Machines</w:t>
            </w:r>
            <w:r>
              <w:rPr>
                <w:rFonts w:ascii="Century Gothic" w:hAnsi="Century Gothic"/>
              </w:rPr>
              <w:br/>
              <w:t xml:space="preserve">Show What You Know 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ED5E86" w:rsidRDefault="00FE5A6E" w:rsidP="00ED5E86">
            <w:pPr>
              <w:jc w:val="right"/>
            </w:pPr>
            <w:r>
              <w:t>4</w:t>
            </w:r>
          </w:p>
          <w:p w:rsidR="00ED5E86" w:rsidRDefault="00ED5E86" w:rsidP="00B15381">
            <w:pPr>
              <w:jc w:val="center"/>
            </w:pPr>
          </w:p>
        </w:tc>
      </w:tr>
      <w:tr w:rsidR="00ED5E86" w:rsidTr="00FE5A6E">
        <w:trPr>
          <w:trHeight w:val="1396"/>
        </w:trPr>
        <w:tc>
          <w:tcPr>
            <w:tcW w:w="2886" w:type="dxa"/>
          </w:tcPr>
          <w:p w:rsidR="00ED5E86" w:rsidRDefault="00FE5A6E" w:rsidP="00ED5E86">
            <w:pPr>
              <w:jc w:val="right"/>
            </w:pPr>
            <w:r>
              <w:t>7</w:t>
            </w:r>
          </w:p>
          <w:p w:rsidR="00B15381" w:rsidRDefault="00B15381" w:rsidP="00ED5E86">
            <w:pPr>
              <w:jc w:val="right"/>
            </w:pPr>
          </w:p>
          <w:p w:rsidR="00B15381" w:rsidRDefault="00B15381" w:rsidP="00B1538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Data Management </w:t>
            </w:r>
            <w:r>
              <w:rPr>
                <w:rFonts w:ascii="Century Gothic" w:hAnsi="Century Gothic"/>
              </w:rPr>
              <w:br/>
              <w:t>In-Class Survey and Graphing</w:t>
            </w:r>
          </w:p>
          <w:p w:rsidR="00ED5E86" w:rsidRDefault="00ED5E86" w:rsidP="00B15381"/>
        </w:tc>
        <w:tc>
          <w:tcPr>
            <w:tcW w:w="2886" w:type="dxa"/>
          </w:tcPr>
          <w:p w:rsidR="00ED5E86" w:rsidRDefault="00ED5E86" w:rsidP="00ED5E86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899795</wp:posOffset>
                  </wp:positionV>
                  <wp:extent cx="1009650" cy="1009650"/>
                  <wp:effectExtent l="0" t="0" r="0" b="0"/>
                  <wp:wrapNone/>
                  <wp:docPr id="19" name="Picture 1" descr="http://www.clipartlord.com/wp-content/uploads/2013/12/snowman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lord.com/wp-content/uploads/2013/12/snowman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anchor>
              </w:drawing>
            </w:r>
            <w:r w:rsidR="00FE5A6E">
              <w:rPr>
                <w:noProof/>
              </w:rPr>
              <w:t>8</w:t>
            </w:r>
          </w:p>
          <w:p w:rsidR="00ED5E86" w:rsidRDefault="00ED5E86" w:rsidP="00ED5E86">
            <w:pPr>
              <w:jc w:val="center"/>
            </w:pPr>
          </w:p>
        </w:tc>
        <w:tc>
          <w:tcPr>
            <w:tcW w:w="2886" w:type="dxa"/>
          </w:tcPr>
          <w:p w:rsidR="00BB269E" w:rsidRDefault="00FE5A6E" w:rsidP="00ED5E86">
            <w:pPr>
              <w:jc w:val="right"/>
            </w:pPr>
            <w:r>
              <w:t>9</w:t>
            </w:r>
          </w:p>
          <w:p w:rsidR="00BB269E" w:rsidRDefault="00BB269E" w:rsidP="00BB269E"/>
          <w:p w:rsidR="00BB269E" w:rsidRDefault="00BB269E" w:rsidP="00BB269E">
            <w:pPr>
              <w:jc w:val="center"/>
              <w:rPr>
                <w:rFonts w:ascii="Century Gothic" w:hAnsi="Century Gothic"/>
              </w:rPr>
            </w:pPr>
            <w:r w:rsidRPr="00B15381">
              <w:rPr>
                <w:rFonts w:ascii="Century Gothic" w:hAnsi="Century Gothic"/>
              </w:rPr>
              <w:t>Prophet Yusuf (AS)</w:t>
            </w:r>
            <w:r w:rsidRPr="00B15381">
              <w:rPr>
                <w:rFonts w:ascii="Century Gothic" w:hAnsi="Century Gothic"/>
              </w:rPr>
              <w:br/>
              <w:t>What Have We Learned Part 2</w:t>
            </w:r>
          </w:p>
          <w:p w:rsidR="00ED5E86" w:rsidRPr="00BB269E" w:rsidRDefault="00ED5E86" w:rsidP="00BB269E">
            <w:pPr>
              <w:jc w:val="center"/>
            </w:pPr>
          </w:p>
        </w:tc>
        <w:tc>
          <w:tcPr>
            <w:tcW w:w="2886" w:type="dxa"/>
          </w:tcPr>
          <w:p w:rsidR="00ED5E86" w:rsidRPr="00B15381" w:rsidRDefault="00FE5A6E" w:rsidP="00FE5A6E">
            <w:pPr>
              <w:jc w:val="right"/>
              <w:rPr>
                <w:rFonts w:ascii="Century Gothic" w:hAnsi="Century Gothic"/>
              </w:rPr>
            </w:pPr>
            <w:r w:rsidRPr="00B15381">
              <w:rPr>
                <w:rFonts w:ascii="Century Gothic" w:hAnsi="Century Gothic"/>
              </w:rPr>
              <w:t>10</w:t>
            </w:r>
            <w:r w:rsidR="00B15381" w:rsidRPr="00B15381">
              <w:rPr>
                <w:rFonts w:ascii="Century Gothic" w:hAnsi="Century Gothic"/>
              </w:rPr>
              <w:br/>
            </w:r>
          </w:p>
          <w:p w:rsidR="00BB269E" w:rsidRPr="00BB269E" w:rsidRDefault="00BB269E" w:rsidP="00B15381">
            <w:pPr>
              <w:jc w:val="center"/>
              <w:rPr>
                <w:rFonts w:ascii="Century Gothic" w:hAnsi="Century Gothic"/>
              </w:rPr>
            </w:pPr>
            <w:r w:rsidRPr="00BB269E">
              <w:rPr>
                <w:rFonts w:ascii="Century Gothic" w:hAnsi="Century Gothic"/>
              </w:rPr>
              <w:t>French Reading Test</w:t>
            </w:r>
          </w:p>
          <w:p w:rsidR="00BB269E" w:rsidRPr="00BB269E" w:rsidRDefault="00BB269E" w:rsidP="00B15381">
            <w:pPr>
              <w:jc w:val="center"/>
              <w:rPr>
                <w:rFonts w:ascii="Century Gothic" w:hAnsi="Century Gothic"/>
              </w:rPr>
            </w:pPr>
            <w:r w:rsidRPr="00BB269E">
              <w:rPr>
                <w:rFonts w:ascii="Century Gothic" w:hAnsi="Century Gothic"/>
              </w:rPr>
              <w:t>L</w:t>
            </w:r>
            <w:r>
              <w:rPr>
                <w:rFonts w:ascii="Century Gothic" w:hAnsi="Century Gothic"/>
              </w:rPr>
              <w:t>es Trois Petits M</w:t>
            </w:r>
            <w:r w:rsidRPr="00BB269E">
              <w:rPr>
                <w:rFonts w:ascii="Century Gothic" w:hAnsi="Century Gothic"/>
              </w:rPr>
              <w:t>outons</w:t>
            </w:r>
            <w:r w:rsidRPr="00BB269E">
              <w:rPr>
                <w:rFonts w:ascii="Century Gothic" w:hAnsi="Century Gothic"/>
              </w:rPr>
              <w:br/>
              <w:t>(Page 3 and 4)</w:t>
            </w:r>
          </w:p>
          <w:p w:rsidR="00BB269E" w:rsidRPr="00B15381" w:rsidRDefault="00BB269E" w:rsidP="00B1538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2576" behindDoc="0" locked="0" layoutInCell="1" allowOverlap="1" wp14:anchorId="5EF5CC6E" wp14:editId="16B07B3E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121920</wp:posOffset>
                  </wp:positionV>
                  <wp:extent cx="656590" cy="923925"/>
                  <wp:effectExtent l="57150" t="57150" r="29210" b="28575"/>
                  <wp:wrapNone/>
                  <wp:docPr id="4" name="Picture 4" descr="http://images.clipartpanda.com/free-spring-clipart-RiG6kaoi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s.clipartpanda.com/free-spring-clipart-RiG6kaoi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10799999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7" w:type="dxa"/>
            <w:shd w:val="clear" w:color="auto" w:fill="FFFFFF" w:themeFill="background1"/>
          </w:tcPr>
          <w:p w:rsidR="00ED5E86" w:rsidRPr="00836DF5" w:rsidRDefault="00FE5A6E" w:rsidP="00836DF5">
            <w:pPr>
              <w:jc w:val="right"/>
            </w:pPr>
            <w:r>
              <w:t>11</w:t>
            </w:r>
          </w:p>
          <w:p w:rsidR="00836DF5" w:rsidRDefault="00836DF5" w:rsidP="00ED5E86">
            <w:pPr>
              <w:jc w:val="center"/>
              <w:rPr>
                <w:rFonts w:ascii="Century Gothic" w:hAnsi="Century Gothic"/>
              </w:rPr>
            </w:pPr>
          </w:p>
          <w:p w:rsidR="00ED5E86" w:rsidRPr="00836DF5" w:rsidRDefault="00836DF5" w:rsidP="00ED5E86">
            <w:pPr>
              <w:jc w:val="center"/>
              <w:rPr>
                <w:rFonts w:ascii="Century Gothic" w:hAnsi="Century Gothic"/>
              </w:rPr>
            </w:pPr>
            <w:r w:rsidRPr="00836DF5">
              <w:rPr>
                <w:rFonts w:ascii="Century Gothic" w:hAnsi="Century Gothic"/>
              </w:rPr>
              <w:t xml:space="preserve">Picture and Bar Graphing </w:t>
            </w:r>
          </w:p>
          <w:p w:rsidR="00836DF5" w:rsidRDefault="00836DF5" w:rsidP="00ED5E86">
            <w:pPr>
              <w:jc w:val="center"/>
            </w:pPr>
            <w:r w:rsidRPr="00836DF5">
              <w:rPr>
                <w:rFonts w:ascii="Century Gothic" w:hAnsi="Century Gothic"/>
              </w:rPr>
              <w:t>Show What You Know</w:t>
            </w:r>
          </w:p>
        </w:tc>
      </w:tr>
      <w:tr w:rsidR="00ED5E86" w:rsidTr="00ED5E86">
        <w:trPr>
          <w:trHeight w:val="1396"/>
        </w:trPr>
        <w:tc>
          <w:tcPr>
            <w:tcW w:w="14431" w:type="dxa"/>
            <w:gridSpan w:val="5"/>
          </w:tcPr>
          <w:p w:rsidR="00ED5E86" w:rsidRDefault="00ED5E86" w:rsidP="00ED5E86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ED5E86" w:rsidRDefault="00024075" w:rsidP="00ED5E86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MARCH</w:t>
            </w:r>
            <w:r w:rsidR="00ED5E86" w:rsidRPr="005C652B">
              <w:rPr>
                <w:rFonts w:ascii="Tempus Sans ITC" w:hAnsi="Tempus Sans ITC"/>
                <w:sz w:val="28"/>
                <w:szCs w:val="28"/>
              </w:rPr>
              <w:t xml:space="preserve"> BREAK </w:t>
            </w:r>
            <w:r w:rsidR="00E04BDF">
              <w:rPr>
                <w:rFonts w:ascii="Tempus Sans ITC" w:hAnsi="Tempus Sans ITC"/>
                <w:sz w:val="28"/>
                <w:szCs w:val="28"/>
              </w:rPr>
              <w:t>1</w:t>
            </w:r>
            <w:r w:rsidR="00FE5A6E">
              <w:rPr>
                <w:rFonts w:ascii="Tempus Sans ITC" w:hAnsi="Tempus Sans ITC"/>
                <w:sz w:val="28"/>
                <w:szCs w:val="28"/>
              </w:rPr>
              <w:t>4</w:t>
            </w:r>
            <w:r w:rsidR="00ED5E86" w:rsidRPr="005C652B">
              <w:rPr>
                <w:rFonts w:ascii="Tempus Sans ITC" w:hAnsi="Tempus Sans ITC"/>
                <w:sz w:val="28"/>
                <w:szCs w:val="28"/>
                <w:vertAlign w:val="superscript"/>
              </w:rPr>
              <w:t>th</w:t>
            </w:r>
            <w:r w:rsidR="00ED5E86" w:rsidRPr="005C652B">
              <w:rPr>
                <w:rFonts w:ascii="Tempus Sans ITC" w:hAnsi="Tempus Sans ITC"/>
                <w:sz w:val="28"/>
                <w:szCs w:val="28"/>
              </w:rPr>
              <w:t xml:space="preserve"> – </w:t>
            </w:r>
            <w:r w:rsidR="00FE5A6E">
              <w:rPr>
                <w:rFonts w:ascii="Tempus Sans ITC" w:hAnsi="Tempus Sans ITC"/>
                <w:sz w:val="28"/>
                <w:szCs w:val="28"/>
              </w:rPr>
              <w:t>18</w:t>
            </w:r>
            <w:r w:rsidR="00FE5A6E" w:rsidRPr="00FE5A6E">
              <w:rPr>
                <w:rFonts w:ascii="Tempus Sans ITC" w:hAnsi="Tempus Sans ITC"/>
                <w:sz w:val="28"/>
                <w:szCs w:val="28"/>
                <w:vertAlign w:val="superscript"/>
              </w:rPr>
              <w:t>th</w:t>
            </w:r>
            <w:r w:rsidR="00FE5A6E">
              <w:rPr>
                <w:rFonts w:ascii="Tempus Sans ITC" w:hAnsi="Tempus Sans ITC"/>
                <w:sz w:val="28"/>
                <w:szCs w:val="28"/>
              </w:rPr>
              <w:t xml:space="preserve"> </w:t>
            </w:r>
            <w:r w:rsidR="00E04BDF">
              <w:rPr>
                <w:rFonts w:ascii="Tempus Sans ITC" w:hAnsi="Tempus Sans ITC"/>
                <w:sz w:val="28"/>
                <w:szCs w:val="28"/>
              </w:rPr>
              <w:t xml:space="preserve"> </w:t>
            </w:r>
            <w:r w:rsidR="00ED5E86" w:rsidRPr="005C652B">
              <w:rPr>
                <w:rFonts w:ascii="Tempus Sans ITC" w:hAnsi="Tempus Sans ITC"/>
                <w:sz w:val="28"/>
                <w:szCs w:val="28"/>
              </w:rPr>
              <w:t xml:space="preserve"> </w:t>
            </w:r>
          </w:p>
          <w:p w:rsidR="00ED5E86" w:rsidRDefault="00ED5E86" w:rsidP="00024075">
            <w:pPr>
              <w:jc w:val="center"/>
            </w:pPr>
            <w:r w:rsidRPr="005C652B">
              <w:rPr>
                <w:rFonts w:ascii="Tempus Sans ITC" w:hAnsi="Tempus Sans ITC"/>
                <w:sz w:val="28"/>
                <w:szCs w:val="28"/>
              </w:rPr>
              <w:t xml:space="preserve">Have a safe and fun filled </w:t>
            </w:r>
            <w:r w:rsidR="00024075">
              <w:rPr>
                <w:rFonts w:ascii="Tempus Sans ITC" w:hAnsi="Tempus Sans ITC"/>
                <w:sz w:val="28"/>
                <w:szCs w:val="28"/>
              </w:rPr>
              <w:t>March</w:t>
            </w:r>
            <w:r w:rsidRPr="005C652B">
              <w:rPr>
                <w:rFonts w:ascii="Tempus Sans ITC" w:hAnsi="Tempus Sans ITC"/>
                <w:sz w:val="28"/>
                <w:szCs w:val="28"/>
              </w:rPr>
              <w:t xml:space="preserve"> break!</w:t>
            </w:r>
            <w:r>
              <w:t xml:space="preserve"> </w:t>
            </w:r>
          </w:p>
        </w:tc>
      </w:tr>
      <w:tr w:rsidR="00ED5E86" w:rsidTr="00B15381">
        <w:trPr>
          <w:trHeight w:val="1676"/>
        </w:trPr>
        <w:tc>
          <w:tcPr>
            <w:tcW w:w="2886" w:type="dxa"/>
          </w:tcPr>
          <w:p w:rsidR="00ED5E86" w:rsidRDefault="00B15381" w:rsidP="00ED5E86">
            <w:pPr>
              <w:jc w:val="right"/>
            </w:pPr>
            <w:r>
              <w:t>21</w:t>
            </w:r>
          </w:p>
          <w:p w:rsidR="00ED5E86" w:rsidRDefault="00ED5E86" w:rsidP="00ED5E86">
            <w:pPr>
              <w:jc w:val="right"/>
            </w:pPr>
          </w:p>
        </w:tc>
        <w:tc>
          <w:tcPr>
            <w:tcW w:w="2886" w:type="dxa"/>
          </w:tcPr>
          <w:p w:rsidR="00ED5E86" w:rsidRPr="00F63089" w:rsidRDefault="00B15381" w:rsidP="00ED5E86">
            <w:pPr>
              <w:jc w:val="right"/>
            </w:pPr>
            <w:r>
              <w:t>22</w:t>
            </w:r>
          </w:p>
          <w:p w:rsidR="00ED5E86" w:rsidRDefault="00ED5E86" w:rsidP="00ED5E86">
            <w:pPr>
              <w:jc w:val="center"/>
              <w:rPr>
                <w:rFonts w:ascii="Century Gothic" w:hAnsi="Century Gothic"/>
              </w:rPr>
            </w:pPr>
          </w:p>
          <w:p w:rsidR="00ED5E86" w:rsidRDefault="00836DF5" w:rsidP="00B1538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Am A</w:t>
            </w:r>
            <w:r w:rsidR="00B15381" w:rsidRPr="00B15381">
              <w:rPr>
                <w:rFonts w:ascii="Century Gothic" w:hAnsi="Century Gothic"/>
              </w:rPr>
              <w:t xml:space="preserve"> Scientist Presentations</w:t>
            </w:r>
          </w:p>
          <w:p w:rsidR="00BB269E" w:rsidRDefault="00BB269E" w:rsidP="00B15381">
            <w:pPr>
              <w:jc w:val="center"/>
            </w:pPr>
            <w:r>
              <w:rPr>
                <w:rFonts w:ascii="Century Gothic" w:hAnsi="Century Gothic"/>
              </w:rPr>
              <w:t>(2:30 – 4:00 pm)</w:t>
            </w:r>
          </w:p>
        </w:tc>
        <w:tc>
          <w:tcPr>
            <w:tcW w:w="2886" w:type="dxa"/>
          </w:tcPr>
          <w:p w:rsidR="00ED5E86" w:rsidRDefault="00B15381" w:rsidP="00ED5E86">
            <w:pPr>
              <w:jc w:val="right"/>
            </w:pPr>
            <w:r>
              <w:t>23</w:t>
            </w:r>
          </w:p>
          <w:p w:rsidR="00720549" w:rsidRDefault="00720549" w:rsidP="00E04BDF">
            <w:pPr>
              <w:jc w:val="center"/>
              <w:rPr>
                <w:rFonts w:ascii="Century Gothic" w:hAnsi="Century Gothic"/>
              </w:rPr>
            </w:pPr>
          </w:p>
          <w:p w:rsidR="00B15381" w:rsidRPr="00204536" w:rsidRDefault="00B15381" w:rsidP="00B15381">
            <w:pPr>
              <w:jc w:val="center"/>
              <w:rPr>
                <w:rFonts w:ascii="Century Gothic" w:hAnsi="Century Gothic"/>
              </w:rPr>
            </w:pPr>
            <w:r w:rsidRPr="00204536">
              <w:rPr>
                <w:rFonts w:ascii="Century Gothic" w:hAnsi="Century Gothic"/>
              </w:rPr>
              <w:t>Simple Machines</w:t>
            </w:r>
          </w:p>
          <w:p w:rsidR="00B15381" w:rsidRDefault="00B15381" w:rsidP="00B15381">
            <w:pPr>
              <w:jc w:val="right"/>
            </w:pPr>
            <w:r w:rsidRPr="00204536">
              <w:rPr>
                <w:rFonts w:ascii="Century Gothic" w:hAnsi="Century Gothic"/>
              </w:rPr>
              <w:t>Uses and Examples Quiz</w:t>
            </w:r>
          </w:p>
          <w:p w:rsidR="00ED5E86" w:rsidRDefault="00ED5E86" w:rsidP="00E04BDF">
            <w:pPr>
              <w:jc w:val="center"/>
            </w:pPr>
          </w:p>
        </w:tc>
        <w:tc>
          <w:tcPr>
            <w:tcW w:w="2886" w:type="dxa"/>
          </w:tcPr>
          <w:p w:rsidR="00ED5E86" w:rsidRPr="00E73BFA" w:rsidRDefault="00B15381" w:rsidP="00ED5E86">
            <w:pPr>
              <w:jc w:val="right"/>
              <w:rPr>
                <w:rFonts w:ascii="Century Gothic" w:hAnsi="Century Gothic"/>
              </w:rPr>
            </w:pPr>
            <w:r>
              <w:t>24</w:t>
            </w:r>
          </w:p>
          <w:p w:rsidR="00720549" w:rsidRDefault="00720549" w:rsidP="00E04BDF">
            <w:pPr>
              <w:jc w:val="center"/>
              <w:rPr>
                <w:rFonts w:ascii="Century Gothic" w:hAnsi="Century Gothic"/>
              </w:rPr>
            </w:pPr>
          </w:p>
          <w:p w:rsidR="00ED5E86" w:rsidRPr="00D576EB" w:rsidRDefault="00D576EB" w:rsidP="00B15381">
            <w:pPr>
              <w:jc w:val="center"/>
              <w:rPr>
                <w:rFonts w:ascii="Century Gothic" w:hAnsi="Century Gothic"/>
              </w:rPr>
            </w:pPr>
            <w:r w:rsidRPr="00D576EB">
              <w:rPr>
                <w:rFonts w:ascii="Century Gothic" w:hAnsi="Century Gothic"/>
              </w:rPr>
              <w:t xml:space="preserve">Probability </w:t>
            </w:r>
          </w:p>
          <w:p w:rsidR="00D576EB" w:rsidRDefault="00D576EB" w:rsidP="00D576EB">
            <w:pPr>
              <w:jc w:val="center"/>
            </w:pPr>
            <w:r w:rsidRPr="00D576EB">
              <w:rPr>
                <w:rFonts w:ascii="Century Gothic" w:hAnsi="Century Gothic"/>
                <w:sz w:val="20"/>
                <w:szCs w:val="20"/>
              </w:rPr>
              <w:t>Observation-Conversation</w:t>
            </w:r>
            <w:r w:rsidRPr="00D576EB">
              <w:rPr>
                <w:rFonts w:ascii="Century Gothic" w:hAnsi="Century Gothic"/>
              </w:rPr>
              <w:t xml:space="preserve"> Assessment</w:t>
            </w:r>
          </w:p>
        </w:tc>
        <w:tc>
          <w:tcPr>
            <w:tcW w:w="2887" w:type="dxa"/>
            <w:shd w:val="clear" w:color="auto" w:fill="8DB3E2" w:themeFill="text2" w:themeFillTint="66"/>
          </w:tcPr>
          <w:p w:rsidR="00ED5E86" w:rsidRDefault="00B15381" w:rsidP="00E04BDF">
            <w:pPr>
              <w:jc w:val="right"/>
            </w:pPr>
            <w:r>
              <w:t>25</w:t>
            </w:r>
          </w:p>
          <w:p w:rsidR="00B15381" w:rsidRDefault="00B15381" w:rsidP="00B15381">
            <w:pPr>
              <w:jc w:val="center"/>
            </w:pPr>
          </w:p>
          <w:p w:rsidR="00720549" w:rsidRPr="00B15381" w:rsidRDefault="00B15381" w:rsidP="00B15381">
            <w:pPr>
              <w:jc w:val="center"/>
            </w:pPr>
            <w:r w:rsidRPr="00B15381">
              <w:rPr>
                <w:rFonts w:ascii="Century Gothic" w:hAnsi="Century Gothic"/>
              </w:rPr>
              <w:t>Good Friday</w:t>
            </w:r>
            <w:r w:rsidRPr="00B15381">
              <w:rPr>
                <w:rFonts w:ascii="Century Gothic" w:hAnsi="Century Gothic"/>
              </w:rPr>
              <w:br/>
              <w:t>No School</w:t>
            </w:r>
          </w:p>
        </w:tc>
      </w:tr>
      <w:tr w:rsidR="00ED5E86" w:rsidTr="00B15381">
        <w:trPr>
          <w:trHeight w:val="1660"/>
        </w:trPr>
        <w:tc>
          <w:tcPr>
            <w:tcW w:w="2886" w:type="dxa"/>
            <w:shd w:val="clear" w:color="auto" w:fill="8DB3E2" w:themeFill="text2" w:themeFillTint="66"/>
          </w:tcPr>
          <w:p w:rsidR="00ED5E86" w:rsidRDefault="00B15381" w:rsidP="00ED5E86">
            <w:pPr>
              <w:jc w:val="right"/>
            </w:pPr>
            <w:r>
              <w:t>28</w:t>
            </w:r>
          </w:p>
          <w:p w:rsidR="00ED5E86" w:rsidRDefault="00ED5E86" w:rsidP="00ED5E86">
            <w:pPr>
              <w:jc w:val="right"/>
            </w:pPr>
          </w:p>
          <w:p w:rsidR="00ED5E86" w:rsidRDefault="00B15381" w:rsidP="00B15381">
            <w:pPr>
              <w:jc w:val="center"/>
            </w:pPr>
            <w:r w:rsidRPr="00B15381">
              <w:rPr>
                <w:rFonts w:ascii="Century Gothic" w:hAnsi="Century Gothic"/>
              </w:rPr>
              <w:t>Easter Monday</w:t>
            </w:r>
            <w:r w:rsidRPr="00B15381">
              <w:rPr>
                <w:rFonts w:ascii="Century Gothic" w:hAnsi="Century Gothic"/>
              </w:rPr>
              <w:br/>
              <w:t>No School</w:t>
            </w:r>
          </w:p>
        </w:tc>
        <w:tc>
          <w:tcPr>
            <w:tcW w:w="2886" w:type="dxa"/>
          </w:tcPr>
          <w:p w:rsidR="00ED5E86" w:rsidRDefault="00B15381" w:rsidP="00ED5E86">
            <w:pPr>
              <w:jc w:val="right"/>
            </w:pPr>
            <w:r>
              <w:t>29</w:t>
            </w:r>
          </w:p>
          <w:p w:rsidR="00ED5E86" w:rsidRDefault="00ED5E86" w:rsidP="00ED5E86">
            <w:pPr>
              <w:jc w:val="center"/>
              <w:rPr>
                <w:rFonts w:ascii="Century Gothic" w:hAnsi="Century Gothic"/>
              </w:rPr>
            </w:pPr>
          </w:p>
          <w:p w:rsidR="00ED5E86" w:rsidRPr="00A44F80" w:rsidRDefault="00ED5E86" w:rsidP="00ED5E86">
            <w:pPr>
              <w:jc w:val="center"/>
              <w:rPr>
                <w:rFonts w:ascii="Century Gothic" w:hAnsi="Century Gothic"/>
              </w:rPr>
            </w:pPr>
            <w:r w:rsidRPr="00A44F80">
              <w:rPr>
                <w:rFonts w:ascii="Century Gothic" w:hAnsi="Century Gothic"/>
              </w:rPr>
              <w:t>Simple Machines</w:t>
            </w:r>
          </w:p>
          <w:p w:rsidR="00ED5E86" w:rsidRDefault="00ED5E86" w:rsidP="00ED5E86">
            <w:pPr>
              <w:jc w:val="center"/>
            </w:pPr>
            <w:r w:rsidRPr="00A44F80">
              <w:rPr>
                <w:rFonts w:ascii="Century Gothic" w:hAnsi="Century Gothic"/>
              </w:rPr>
              <w:t xml:space="preserve">Project </w:t>
            </w:r>
            <w:r>
              <w:rPr>
                <w:rFonts w:ascii="Century Gothic" w:hAnsi="Century Gothic"/>
              </w:rPr>
              <w:t>Presentation</w:t>
            </w:r>
          </w:p>
          <w:p w:rsidR="00ED5E86" w:rsidRPr="00F63089" w:rsidRDefault="00ED5E86" w:rsidP="00ED5E86">
            <w:pPr>
              <w:jc w:val="center"/>
            </w:pPr>
          </w:p>
        </w:tc>
        <w:tc>
          <w:tcPr>
            <w:tcW w:w="2886" w:type="dxa"/>
          </w:tcPr>
          <w:p w:rsidR="00ED5E86" w:rsidRPr="00B15381" w:rsidRDefault="00B15381" w:rsidP="00B15381">
            <w:pPr>
              <w:jc w:val="right"/>
            </w:pPr>
            <w:r w:rsidRPr="00B15381">
              <w:t>30</w:t>
            </w:r>
          </w:p>
          <w:p w:rsidR="00B15381" w:rsidRDefault="00B15381" w:rsidP="00ED5E86">
            <w:pPr>
              <w:jc w:val="center"/>
            </w:pPr>
          </w:p>
          <w:p w:rsidR="00BB269E" w:rsidRDefault="00BB269E" w:rsidP="00BB26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Social Studies</w:t>
            </w:r>
            <w:r>
              <w:rPr>
                <w:rFonts w:ascii="Century Gothic" w:hAnsi="Century Gothic"/>
              </w:rPr>
              <w:br/>
              <w:t>Culture and Heritage Sharing Party</w:t>
            </w:r>
          </w:p>
          <w:p w:rsidR="00ED5E86" w:rsidRPr="00B15381" w:rsidRDefault="00ED5E86" w:rsidP="00B15381">
            <w:pPr>
              <w:jc w:val="center"/>
            </w:pPr>
          </w:p>
        </w:tc>
        <w:tc>
          <w:tcPr>
            <w:tcW w:w="2886" w:type="dxa"/>
          </w:tcPr>
          <w:p w:rsidR="00ED5E86" w:rsidRPr="00B15381" w:rsidRDefault="00B15381" w:rsidP="00B15381">
            <w:pPr>
              <w:jc w:val="right"/>
            </w:pPr>
            <w:r w:rsidRPr="00B15381">
              <w:t>31</w:t>
            </w:r>
          </w:p>
          <w:p w:rsidR="00ED5E86" w:rsidRDefault="00ED5E86" w:rsidP="00ED5E86">
            <w:pPr>
              <w:jc w:val="right"/>
            </w:pPr>
          </w:p>
          <w:p w:rsidR="00BB269E" w:rsidRPr="00BB269E" w:rsidRDefault="00BB269E" w:rsidP="00B15381">
            <w:pPr>
              <w:jc w:val="center"/>
              <w:rPr>
                <w:rFonts w:ascii="Century Gothic" w:hAnsi="Century Gothic"/>
              </w:rPr>
            </w:pPr>
            <w:r w:rsidRPr="00BB269E">
              <w:rPr>
                <w:rFonts w:ascii="Century Gothic" w:hAnsi="Century Gothic"/>
              </w:rPr>
              <w:t>French Writitng Test</w:t>
            </w:r>
          </w:p>
          <w:p w:rsidR="00BB269E" w:rsidRPr="00ED5E86" w:rsidRDefault="00BB269E" w:rsidP="00B1538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 Trois P</w:t>
            </w:r>
            <w:r w:rsidRPr="00BB269E">
              <w:rPr>
                <w:rFonts w:ascii="Century Gothic" w:hAnsi="Century Gothic"/>
              </w:rPr>
              <w:t xml:space="preserve">etits </w:t>
            </w:r>
            <w:r>
              <w:rPr>
                <w:rFonts w:ascii="Century Gothic" w:hAnsi="Century Gothic"/>
              </w:rPr>
              <w:t>M</w:t>
            </w:r>
            <w:r w:rsidRPr="00BB269E">
              <w:rPr>
                <w:rFonts w:ascii="Century Gothic" w:hAnsi="Century Gothic"/>
              </w:rPr>
              <w:t>outons</w:t>
            </w:r>
          </w:p>
          <w:p w:rsidR="00ED5E86" w:rsidRDefault="00ED5E86" w:rsidP="00B15381">
            <w:pPr>
              <w:jc w:val="center"/>
            </w:pPr>
          </w:p>
        </w:tc>
        <w:tc>
          <w:tcPr>
            <w:tcW w:w="2887" w:type="dxa"/>
          </w:tcPr>
          <w:p w:rsidR="00ED5E86" w:rsidRDefault="00ED5E86" w:rsidP="00ED5E86">
            <w:pPr>
              <w:jc w:val="right"/>
            </w:pPr>
          </w:p>
          <w:p w:rsidR="00ED5E86" w:rsidRDefault="00ED5E86" w:rsidP="00E04BDF">
            <w:pPr>
              <w:jc w:val="center"/>
            </w:pPr>
          </w:p>
        </w:tc>
      </w:tr>
    </w:tbl>
    <w:p w:rsidR="00BB269E" w:rsidRPr="005C652B" w:rsidRDefault="005C652B" w:rsidP="005C652B">
      <w:pPr>
        <w:pStyle w:val="Footer"/>
        <w:rPr>
          <w:sz w:val="24"/>
          <w:szCs w:val="24"/>
        </w:rPr>
      </w:pPr>
      <w:r w:rsidRPr="005C652B">
        <w:rPr>
          <w:sz w:val="24"/>
          <w:szCs w:val="24"/>
        </w:rPr>
        <w:t>***Spelling Tests every Friday***</w:t>
      </w:r>
      <w:r w:rsidR="00682818">
        <w:rPr>
          <w:sz w:val="24"/>
          <w:szCs w:val="24"/>
        </w:rPr>
        <w:br/>
        <w:t xml:space="preserve">Spelling Bee of Canada Competition – </w:t>
      </w:r>
      <w:r w:rsidR="00B15381">
        <w:rPr>
          <w:sz w:val="24"/>
          <w:szCs w:val="24"/>
        </w:rPr>
        <w:t>March 5</w:t>
      </w:r>
      <w:r w:rsidR="00682818" w:rsidRPr="00682818">
        <w:rPr>
          <w:sz w:val="24"/>
          <w:szCs w:val="24"/>
          <w:vertAlign w:val="superscript"/>
        </w:rPr>
        <w:t>th</w:t>
      </w:r>
      <w:r w:rsidR="00B15381">
        <w:rPr>
          <w:sz w:val="24"/>
          <w:szCs w:val="24"/>
          <w:vertAlign w:val="superscript"/>
        </w:rPr>
        <w:t xml:space="preserve"> </w:t>
      </w:r>
      <w:r w:rsidR="00B15381">
        <w:rPr>
          <w:sz w:val="24"/>
          <w:szCs w:val="24"/>
        </w:rPr>
        <w:t>at IIT</w:t>
      </w:r>
      <w:r w:rsidR="00682818">
        <w:rPr>
          <w:sz w:val="24"/>
          <w:szCs w:val="24"/>
        </w:rPr>
        <w:t xml:space="preserve"> </w:t>
      </w:r>
    </w:p>
    <w:p w:rsidR="00C632ED" w:rsidRPr="005C652B" w:rsidRDefault="005C652B" w:rsidP="005C652B">
      <w:pPr>
        <w:pStyle w:val="Footer"/>
        <w:rPr>
          <w:b/>
          <w:sz w:val="24"/>
          <w:szCs w:val="24"/>
        </w:rPr>
      </w:pPr>
      <w:r w:rsidRPr="005C652B">
        <w:rPr>
          <w:b/>
          <w:sz w:val="24"/>
          <w:szCs w:val="24"/>
        </w:rPr>
        <w:t xml:space="preserve">Grade 2A class website: </w:t>
      </w:r>
      <w:r w:rsidRPr="005C652B">
        <w:rPr>
          <w:rStyle w:val="Hyperlink"/>
          <w:b/>
          <w:sz w:val="24"/>
          <w:szCs w:val="24"/>
        </w:rPr>
        <w:t>www.ifsgrade2a.weebly.com</w:t>
      </w:r>
    </w:p>
    <w:sectPr w:rsidR="00C632ED" w:rsidRPr="005C652B" w:rsidSect="005C652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B8" w:rsidRDefault="00A968B8" w:rsidP="000C70C7">
      <w:pPr>
        <w:spacing w:after="0" w:line="240" w:lineRule="auto"/>
      </w:pPr>
      <w:r>
        <w:separator/>
      </w:r>
    </w:p>
  </w:endnote>
  <w:endnote w:type="continuationSeparator" w:id="0">
    <w:p w:rsidR="00A968B8" w:rsidRDefault="00A968B8" w:rsidP="000C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B8" w:rsidRDefault="00A968B8" w:rsidP="000C70C7">
      <w:pPr>
        <w:spacing w:after="0" w:line="240" w:lineRule="auto"/>
      </w:pPr>
      <w:r>
        <w:separator/>
      </w:r>
    </w:p>
  </w:footnote>
  <w:footnote w:type="continuationSeparator" w:id="0">
    <w:p w:rsidR="00A968B8" w:rsidRDefault="00A968B8" w:rsidP="000C7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ED"/>
    <w:rsid w:val="00024075"/>
    <w:rsid w:val="00073A74"/>
    <w:rsid w:val="00086F76"/>
    <w:rsid w:val="000C70C7"/>
    <w:rsid w:val="00141B70"/>
    <w:rsid w:val="001C4493"/>
    <w:rsid w:val="001F1950"/>
    <w:rsid w:val="00204536"/>
    <w:rsid w:val="002171FE"/>
    <w:rsid w:val="00247974"/>
    <w:rsid w:val="00257ECA"/>
    <w:rsid w:val="0026453B"/>
    <w:rsid w:val="0029303C"/>
    <w:rsid w:val="003F07B4"/>
    <w:rsid w:val="00445615"/>
    <w:rsid w:val="0055400E"/>
    <w:rsid w:val="00596D7A"/>
    <w:rsid w:val="005C652B"/>
    <w:rsid w:val="00677FEF"/>
    <w:rsid w:val="00682818"/>
    <w:rsid w:val="00720549"/>
    <w:rsid w:val="00756617"/>
    <w:rsid w:val="007625CC"/>
    <w:rsid w:val="007846AE"/>
    <w:rsid w:val="00836DF5"/>
    <w:rsid w:val="008761CC"/>
    <w:rsid w:val="00893F7A"/>
    <w:rsid w:val="008E6253"/>
    <w:rsid w:val="00910D7C"/>
    <w:rsid w:val="00987BCC"/>
    <w:rsid w:val="009D6688"/>
    <w:rsid w:val="009E3F34"/>
    <w:rsid w:val="00A13443"/>
    <w:rsid w:val="00A13566"/>
    <w:rsid w:val="00A44F80"/>
    <w:rsid w:val="00A5795B"/>
    <w:rsid w:val="00A71A92"/>
    <w:rsid w:val="00A968B8"/>
    <w:rsid w:val="00AA5DF6"/>
    <w:rsid w:val="00AB0120"/>
    <w:rsid w:val="00AC6FD0"/>
    <w:rsid w:val="00B15381"/>
    <w:rsid w:val="00B77A85"/>
    <w:rsid w:val="00B96A26"/>
    <w:rsid w:val="00BA2B5F"/>
    <w:rsid w:val="00BB269E"/>
    <w:rsid w:val="00BD2327"/>
    <w:rsid w:val="00BF0D56"/>
    <w:rsid w:val="00C56C75"/>
    <w:rsid w:val="00C632ED"/>
    <w:rsid w:val="00CC6076"/>
    <w:rsid w:val="00D07295"/>
    <w:rsid w:val="00D07BEB"/>
    <w:rsid w:val="00D34526"/>
    <w:rsid w:val="00D576EB"/>
    <w:rsid w:val="00D710ED"/>
    <w:rsid w:val="00E04BDF"/>
    <w:rsid w:val="00E73BFA"/>
    <w:rsid w:val="00E76062"/>
    <w:rsid w:val="00E974C0"/>
    <w:rsid w:val="00EA6604"/>
    <w:rsid w:val="00ED5E86"/>
    <w:rsid w:val="00F01782"/>
    <w:rsid w:val="00F63089"/>
    <w:rsid w:val="00FD5839"/>
    <w:rsid w:val="00FE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70C7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7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0C7"/>
  </w:style>
  <w:style w:type="paragraph" w:styleId="Footer">
    <w:name w:val="footer"/>
    <w:basedOn w:val="Normal"/>
    <w:link w:val="FooterChar"/>
    <w:uiPriority w:val="99"/>
    <w:unhideWhenUsed/>
    <w:rsid w:val="000C7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0C7"/>
  </w:style>
  <w:style w:type="character" w:styleId="Hyperlink">
    <w:name w:val="Hyperlink"/>
    <w:basedOn w:val="DefaultParagraphFont"/>
    <w:uiPriority w:val="99"/>
    <w:unhideWhenUsed/>
    <w:rsid w:val="005C652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70C7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7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0C7"/>
  </w:style>
  <w:style w:type="paragraph" w:styleId="Footer">
    <w:name w:val="footer"/>
    <w:basedOn w:val="Normal"/>
    <w:link w:val="FooterChar"/>
    <w:uiPriority w:val="99"/>
    <w:unhideWhenUsed/>
    <w:rsid w:val="000C7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0C7"/>
  </w:style>
  <w:style w:type="character" w:styleId="Hyperlink">
    <w:name w:val="Hyperlink"/>
    <w:basedOn w:val="DefaultParagraphFont"/>
    <w:uiPriority w:val="99"/>
    <w:unhideWhenUsed/>
    <w:rsid w:val="005C65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 Tabassum Jamal</dc:creator>
  <cp:lastModifiedBy>Taiba Jamal</cp:lastModifiedBy>
  <cp:revision>2</cp:revision>
  <cp:lastPrinted>2016-02-29T14:23:00Z</cp:lastPrinted>
  <dcterms:created xsi:type="dcterms:W3CDTF">2016-02-29T14:26:00Z</dcterms:created>
  <dcterms:modified xsi:type="dcterms:W3CDTF">2016-02-29T14:26:00Z</dcterms:modified>
</cp:coreProperties>
</file>